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CB" w:rsidRDefault="00945FCB" w:rsidP="00945FCB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</w:t>
      </w:r>
    </w:p>
    <w:p w:rsidR="00945FCB" w:rsidRPr="00945FCB" w:rsidRDefault="00945FCB" w:rsidP="00945FCB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р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ешению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Ключевского РСД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от             2021 г. N </w:t>
      </w:r>
    </w:p>
    <w:p w:rsidR="00945FCB" w:rsidRPr="00945FCB" w:rsidRDefault="00945FCB" w:rsidP="00945FC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ПОРЯДКЕ ПРОВЕДЕНИЯ ОСМОТРА ЗДАНИЙ, СООРУЖЕНИЙ В ЦЕЛЯХ ОЦЕНКИ ИХ ТЕХНИЧЕСКОГО СОСТОЯНИЯ И НАДЛЕЖАЩЕГО ТЕХНИЧЕСКОГО ОБСЛУЖИВАНИЯ</w:t>
      </w:r>
    </w:p>
    <w:p w:rsidR="00945FCB" w:rsidRPr="00945FCB" w:rsidRDefault="00945FCB" w:rsidP="00945FCB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Общие положения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5FCB" w:rsidRPr="00945FCB" w:rsidRDefault="00945FCB" w:rsidP="00945FC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Положение устанавливает порядок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2.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Действие настоящего Положения распространяется на все эксплуатируемые здания и сооружения независимо от формы собственности, располож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енные на территории муниципального образования Ключевский район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 в частности при эксплуатации опасных производственных объектов, гидротехнических сооружений, жилищного фонда.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3. Органом, осуществляющим осмотр зданий, сооружений в целях оценки их технического состояния и надлежащего технического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обслуживания является отдел строительства и архитектуры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администрации Ключевского района.</w:t>
      </w:r>
    </w:p>
    <w:p w:rsidR="00945FCB" w:rsidRPr="00945FCB" w:rsidRDefault="00945FCB" w:rsidP="00FD7E20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Функции по осмотру зданий, сооружений в целях оценки их технического состояния и надлежащего технического обслуживания осуществляют уполномоченные лица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отдела строительства и архитектуры администрации района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(далее - уполномоченные на проведение осмотра лица). Состав уполномоченных на проведение осмотра лиц </w:t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утверждается приказом Главы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района.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5. </w:t>
      </w:r>
      <w:proofErr w:type="gramStart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Предметом осмотра, осуществляемого уполномоченными на проведение осмотра лицами, является оценка технического состояния и надлежащего технического обслуживания зданий, сооружений при их эксплуатации на соответствие требованиям </w:t>
      </w:r>
      <w:hyperlink r:id="rId4" w:history="1">
        <w:r w:rsidRPr="00945FC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30.12.2009 N 384-ФЗ "Технический регламент о безопасности зданий и сооружений"</w:t>
        </w:r>
      </w:hyperlink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(далее - технический регламент о безопасности зданий и сооружений) и проектной документации, за исключением соответствия требованиям, соблюдение которых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устанавливается при осуществлении государственного контроля (надзора</w:t>
      </w:r>
      <w:proofErr w:type="gramEnd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в соответствии с федеральными законами, а также без проведения обследования строительных конструкций зданий и сооружений, которые должны выполняться организациями, являющимися членами </w:t>
      </w:r>
      <w:proofErr w:type="spellStart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саморегулируемых</w:t>
      </w:r>
      <w:proofErr w:type="spellEnd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организаций в области инженерных изысканий.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45FCB" w:rsidRPr="00945FCB" w:rsidRDefault="00945FCB" w:rsidP="00FD7E20">
      <w:pPr>
        <w:spacing w:after="24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Порядок проведения осмотра</w:t>
      </w:r>
    </w:p>
    <w:p w:rsidR="00945FCB" w:rsidRPr="00945FCB" w:rsidRDefault="00945FCB" w:rsidP="00945FC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Осмотр зданий, сооружений осуществляется в </w:t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случае поступления в отдел строительства и архитектуры  администрации района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  <w:proofErr w:type="gramStart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Собственник зданий, сооружений или лицо, которое владеет зданиями, сооружениями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зданий, сооружений, либо привлекаемое собственником или таким лицом в целях обеспечения безопасной эксплуатации зданий, сооружений на основании договора физическое</w:t>
      </w:r>
      <w:proofErr w:type="gramEnd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юридическое лицо (далее - лицо, ответственное за эксплуатацию зданий, сооружений) уведомляются </w:t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Отделом строительства и архитектуры администрации района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 проведении осмотра зданий, сооружений не позднее, чем за три рабочих дня до дня проведения осмотра зданий, сооружений.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сооружений, лицо, ответственное за эксплуатацию зданий, сооружений, уведомляется </w:t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Отделом строительства и архитектуры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проведении осмотра незамедлительно.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Лицо, ответственное за эксплуатацию зданий, сооружений, обязано обеспечить уполномоченным на проведение осмотра лицам доступ в осматриваемые здания, сооружения и представить документацию, необходимую для проведения осмотра.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3. При осмотре проводится визуальное обследование основания, строительных конструкций и систем инженерно-технического обеспечения здания или сооружения (с </w:t>
      </w:r>
      <w:proofErr w:type="spellStart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фотофиксацией</w:t>
      </w:r>
      <w:proofErr w:type="spellEnd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видимых дефектов), устанавливаются характеристики осматриваемого объекта (срок эксплуатации, объемно-планировочные и конструктивные решения, основное технологическое оборудование, системы инженерного технологического оснащения).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Уполномоченные на проведение осмотра лица в процессе осуществления возложенных на них функций имеют право: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запрашивать у юридических и физических лиц необходимые материалы и информацию;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2) привлекать для участия в своей работе, в том числе при непосредственном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проведении осмотров, специалистов (специализированные организации) по соответствующему направлению деятельности.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5. Срок проведения осмотра зданий, сооружений составляет не более 20 дней со дня регистрации заявления, указанного в части 1 настоящей статьи, а в случае поступления заявления о возникновении аварийной ситуаций в зданиях, сооружениях или возникновении угрозы разрушения зданий, сооружений - не более 24 часов с момента регистрации заявления.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6. По результатам осмотра зданий, сооружений составляется акт осмотра зданий, сооружений по форме согласно приложению N 1 к настоящему Положению (далее - акт осмотра).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45FCB" w:rsidRPr="00945FCB" w:rsidRDefault="00945FCB" w:rsidP="00945FC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 акту осмотра прикладываются материалы </w:t>
      </w:r>
      <w:proofErr w:type="spellStart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фотофиксации</w:t>
      </w:r>
      <w:proofErr w:type="spellEnd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осматриваемых зданий, сооружений и иные материалы, оформленные в ходе осмотра зданий, сооружений.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FD7E2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</w:t>
      </w:r>
      <w:proofErr w:type="gramStart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лицо, ответственное за эксплуатацию зданий, сооружений, не обеспечит уполномоченным на проведение осмотра лицам доступ в осматриваемые здания, сооружения, при условии отсутствия возможности проведения такого осмотра без доступа в здание, сооружение (в том числе без доступа на земельный участок, на котором располагается такое здание, сооружение) и (или) не представит документацию, необходимую для проведения осмотра, уполномоченными на проведение осмотра лицами составляется акт о невозможности осмотра здания, сооружения с указанием причин невозможности проведения такого осмотра по форме согласно приложению N 2 к настоящему Положению (далее - акт о невозможности осмотра).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7. В случае выявления при проведении осмотра зданий, сооружений нарушений требований технического регламента о безопасности зданий и сооружений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A34D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</w:t>
      </w:r>
      <w:proofErr w:type="gramStart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при осмотре зданий, сооружений будут обнаружены дефекты и повреждения, которые могут снижать прочность, устойчивость и жесткость несущих конструкций здания, сооружения (колонн, балок, ферм, арок, плит покрытий и перекрытий), то в акте осмотра должно быть рекомендовано лицу, ответственному за эксплуатацию зданий, сооружений, выполнение детального (инструментального) обследования строительных конструкций зданий и сооружений посредством обращения в организации, имеющие на это право, подтвержденное</w:t>
      </w:r>
      <w:proofErr w:type="gramEnd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свидетельством </w:t>
      </w:r>
      <w:proofErr w:type="spellStart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саморегулируемой</w:t>
      </w:r>
      <w:proofErr w:type="spellEnd"/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организации в области инженерных изысканий, для выявления причин появления данных дефектов и повреждений.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8. Акт осмотра или акт о невозможности осмотра подписывается уполномоченными на проведение осмотра лицами, составившими соответствующий акт, а также представителями организаций, привлеченных к проведению осмотра зданий, сооружений.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45FCB" w:rsidRDefault="00A34D1F" w:rsidP="00A34D1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9.</w:t>
      </w:r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Акт осмотра или акт о невозможности осмотра в день его составления и подписания уполномоченными на проведение осмотра лицами утверждается начальником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отдела строительства и архитектуры </w:t>
      </w:r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 заверяется печатью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администрации  Ключевского района.</w:t>
      </w:r>
    </w:p>
    <w:p w:rsidR="00945FCB" w:rsidRPr="00945FCB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</w:t>
      </w:r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0. </w:t>
      </w:r>
      <w:proofErr w:type="gramStart"/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акта осмотра или акта о невозможности осмотра направляется заявителю, лицу, ответственному за эксплуатацию зданий, сооружений не позднее тридцати дней с момента регистрации заявления заказным почтовым отправлением с уведомлением о вручении либо вручается указанным лицам под роспись, а в случае, если основанием для осмотра зданий, сооружений явилось заявление о возникновении аварийных ситуаций в зданиях, сооружениях или возникновении угрозы разрушения зданий</w:t>
      </w:r>
      <w:proofErr w:type="gramEnd"/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сооружений - направляется заявителю, лицу, ответственному за эксплуатацию зданий, сооружений не позднее 24 часов с момента составления соответствующего акта.</w:t>
      </w:r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неисполнения лицом, ответственным за эксплуатацию зданий, сооружений обязанностей, установленных в абзаце третьем части 2 настоящей статьи,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отдел строительства и архитектуры администрации района  на</w:t>
      </w:r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правляет в органы прокуратуры сведения об этом с приложением акта о невозможности осмотра для рассмотрения вопроса по принятию мер прокурорского реагирования.</w:t>
      </w:r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11. Сведения о проведенном осмотре зданий, сооружений вносятся в журнал учета осмотров зданий, сооружений, который ведется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отделом строительства и архитектуры администрации района  </w:t>
      </w:r>
    </w:p>
    <w:p w:rsidR="00A34D1F" w:rsidRPr="00945FCB" w:rsidRDefault="00945FCB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</w:t>
      </w:r>
      <w:r w:rsidR="00A34D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Отдел строительства и архитектуры администрации района  </w:t>
      </w:r>
    </w:p>
    <w:p w:rsidR="00A34D1F" w:rsidRDefault="00945FCB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отказывает в проведении осмотра зданий, сооружений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13. Отказ в проведении осмотра зданий, сооружений направляется заявителю: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A34D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течение десяти дней со дня регистрации заявления о нарушении требований законодательства Российской Федерации к эксплуатации зданий, сооружений;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A34D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A34D1F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4D1F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4D1F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4D1F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4D1F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4D1F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4D1F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4D1F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4D1F" w:rsidRDefault="00A34D1F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5FCB" w:rsidRPr="00945FCB" w:rsidRDefault="00945FCB" w:rsidP="00A34D1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45FCB" w:rsidRPr="00945FCB" w:rsidRDefault="00945FCB" w:rsidP="00945FCB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1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порядке проведения осмотра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зданий, сооружений в целях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оценки их технического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и надлежащего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технического обслуживания</w:t>
      </w:r>
    </w:p>
    <w:p w:rsidR="00945FCB" w:rsidRPr="00945FCB" w:rsidRDefault="00945FCB" w:rsidP="00945FC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45FCB" w:rsidRPr="00945FCB" w:rsidRDefault="00A34D1F" w:rsidP="00945FCB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945FCB"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УТВЕРЖДАЮ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</w:t>
      </w:r>
      <w:r w:rsidR="00A34D1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                _______________</w:t>
      </w:r>
    </w:p>
    <w:p w:rsidR="00945FCB" w:rsidRPr="00945FCB" w:rsidRDefault="00945FCB" w:rsidP="00914204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</w:t>
      </w:r>
      <w:r w:rsidR="00A34D1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proofErr w:type="gramStart"/>
      <w:r w:rsidR="00A34D1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</w:t>
      </w:r>
      <w:r w:rsidR="00A34D1F" w:rsidRPr="0091420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подпись начальника отдела </w:t>
      </w:r>
      <w:r w:rsidRPr="00945FCB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</w:t>
      </w:r>
      <w:proofErr w:type="gramEnd"/>
    </w:p>
    <w:p w:rsidR="00945FCB" w:rsidRPr="00945FCB" w:rsidRDefault="00945FCB" w:rsidP="00914204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</w:t>
      </w:r>
      <w:r w:rsidR="00A34D1F" w:rsidRPr="0091420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строительства</w:t>
      </w:r>
      <w:r w:rsidRPr="00945FCB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и архитектуры </w:t>
      </w:r>
    </w:p>
    <w:p w:rsidR="00945FCB" w:rsidRPr="00945FCB" w:rsidRDefault="00945FCB" w:rsidP="00914204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</w:t>
      </w:r>
      <w:r w:rsidR="00A34D1F" w:rsidRPr="0091420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администрации Ключевского ра</w:t>
      </w:r>
      <w:r w:rsidR="00914204" w:rsidRPr="00914204">
        <w:rPr>
          <w:rFonts w:ascii="Courier New" w:eastAsia="Times New Roman" w:hAnsi="Courier New" w:cs="Courier New"/>
          <w:color w:val="444444"/>
          <w:spacing w:val="-18"/>
          <w:lang w:eastAsia="ru-RU"/>
        </w:rPr>
        <w:t>йон</w:t>
      </w:r>
      <w:r w:rsidR="00914204">
        <w:rPr>
          <w:rFonts w:ascii="Courier New" w:eastAsia="Times New Roman" w:hAnsi="Courier New" w:cs="Courier New"/>
          <w:color w:val="444444"/>
          <w:spacing w:val="-18"/>
          <w:lang w:eastAsia="ru-RU"/>
        </w:rPr>
        <w:t>а)</w:t>
      </w:r>
    </w:p>
    <w:p w:rsidR="00945FCB" w:rsidRPr="00945FCB" w:rsidRDefault="00945FCB" w:rsidP="00914204">
      <w:pPr>
        <w:spacing w:after="0" w:line="330" w:lineRule="atLeast"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"___" _____________ 20____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АКТ ОСМОТРА </w:t>
      </w:r>
    </w:p>
    <w:p w:rsidR="00945FCB" w:rsidRPr="00945FCB" w:rsidRDefault="00914204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С. Ключи</w:t>
      </w:r>
      <w:r w:rsidR="00945FCB"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                                      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</w:t>
      </w:r>
      <w:r w:rsidR="009142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</w:t>
      </w: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(дата и время составления)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Настоящий акт составлен ___________________________________________________</w:t>
      </w:r>
      <w:r w:rsidR="009142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____________________ </w:t>
      </w:r>
      <w:r w:rsidRPr="00945FCB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(ФИО, должности уполномоченных на проведение </w:t>
      </w:r>
      <w:r w:rsidR="00914204">
        <w:rPr>
          <w:rFonts w:ascii="Courier New" w:eastAsia="Times New Roman" w:hAnsi="Courier New" w:cs="Courier New"/>
          <w:color w:val="444444"/>
          <w:spacing w:val="-18"/>
          <w:lang w:eastAsia="ru-RU"/>
        </w:rPr>
        <w:t>осмотра лиц)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</w:t>
      </w:r>
      <w:r w:rsidR="009142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</w:t>
      </w: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 участием ________________________________________________________________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</w:t>
      </w:r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>ФИО, должности специалистов специализированных организаций,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>                             </w:t>
      </w:r>
      <w:proofErr w:type="gramStart"/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>привлеченных</w:t>
      </w:r>
      <w:proofErr w:type="gramEnd"/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 xml:space="preserve"> к осмотру)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9142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9142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присутствии _____________________________________________________________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               </w:t>
      </w:r>
      <w:proofErr w:type="gramStart"/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>(ФИО физического лица или представителя юридического лица,</w:t>
      </w:r>
      <w:proofErr w:type="gramEnd"/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>                    ответственного за эксплуатацию здания, сооружения)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91420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Объект осмотра: ___________________________________________________________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(наименование здания, сооружения, адрес)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 осмотре установлено: __________________________________________________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</w:t>
      </w:r>
      <w:proofErr w:type="gramStart"/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 xml:space="preserve">(описание данных, характеризующих состояние </w:t>
      </w:r>
      <w:proofErr w:type="gramEnd"/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>                                          объекта осмотра)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Выявлены (не выявлены) нарушения: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</w:t>
      </w:r>
      <w:proofErr w:type="gramStart"/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 xml:space="preserve">(в случае выявления указываются нарушения требований технического </w:t>
      </w:r>
      <w:proofErr w:type="gramEnd"/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>  регламента о безопасности зданий и сооружений, проектной документации</w:t>
      </w: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Рекомендации о мерах по устранению выявленных нарушений: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Приложения к акту: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Подписи уполномоченных на проведение осмотра лиц:</w:t>
      </w:r>
    </w:p>
    <w:p w:rsidR="00945FCB" w:rsidRDefault="00945FCB" w:rsidP="00945FCB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94691" w:rsidRPr="00945FCB" w:rsidRDefault="00D94691" w:rsidP="00945FCB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45FCB" w:rsidRPr="00945FCB" w:rsidRDefault="00945FCB" w:rsidP="00945FCB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2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порядке проведения осмотра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зданий, сооружений в целях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оценки их технического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и надлежащего</w:t>
      </w:r>
      <w:r w:rsidRPr="00945FC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технического обслуживания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                 УТВЕРЖДАЮ 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____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D94691" w:rsidRDefault="00945FCB" w:rsidP="00D94691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>                                         </w:t>
      </w:r>
      <w:r w:rsidR="00D94691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 xml:space="preserve">      </w:t>
      </w:r>
      <w:proofErr w:type="gramStart"/>
      <w:r w:rsidRPr="00945FCB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 xml:space="preserve">(подпись начальника </w:t>
      </w:r>
      <w:r w:rsidR="00D94691" w:rsidRPr="00D94691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>отдела строительства и</w:t>
      </w:r>
      <w:proofErr w:type="gramEnd"/>
    </w:p>
    <w:p w:rsidR="00945FCB" w:rsidRPr="00945FCB" w:rsidRDefault="00D94691" w:rsidP="00D94691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 xml:space="preserve">                                                 архитектуры)</w:t>
      </w:r>
      <w:r w:rsidRPr="00D94691"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0"/>
          <w:szCs w:val="20"/>
          <w:lang w:eastAsia="ru-RU"/>
        </w:rPr>
        <w:t xml:space="preserve">           </w:t>
      </w:r>
    </w:p>
    <w:p w:rsidR="00945FCB" w:rsidRPr="00945FCB" w:rsidRDefault="00945FCB" w:rsidP="00945FCB">
      <w:pPr>
        <w:spacing w:after="0" w:line="330" w:lineRule="atLeast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45FC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</w:t>
      </w:r>
      <w:r w:rsidR="00D946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      "____" ________________ 2021г.</w:t>
      </w:r>
    </w:p>
    <w:p w:rsidR="00945FCB" w:rsidRPr="00945FCB" w:rsidRDefault="00945FCB" w:rsidP="00945FC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АКТ</w:t>
      </w:r>
    </w:p>
    <w:p w:rsidR="00945FCB" w:rsidRPr="00945FCB" w:rsidRDefault="00945FCB" w:rsidP="00945FC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НЕВОЗМОЖНОСТИ ОСМОТРА</w:t>
      </w:r>
      <w:r w:rsidRPr="00945FC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9"/>
        <w:gridCol w:w="366"/>
        <w:gridCol w:w="518"/>
        <w:gridCol w:w="1272"/>
        <w:gridCol w:w="1259"/>
        <w:gridCol w:w="904"/>
        <w:gridCol w:w="1047"/>
        <w:gridCol w:w="2586"/>
        <w:gridCol w:w="304"/>
      </w:tblGrid>
      <w:tr w:rsidR="00D94691" w:rsidRPr="00945FCB" w:rsidTr="00945FCB">
        <w:trPr>
          <w:gridAfter w:val="1"/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94691" w:rsidRPr="00945FCB" w:rsidTr="00945FCB">
        <w:trPr>
          <w:gridAfter w:val="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D94691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691">
              <w:rPr>
                <w:rFonts w:ascii="Times New Roman" w:eastAsia="Times New Roman" w:hAnsi="Times New Roman" w:cs="Times New Roman"/>
                <w:lang w:eastAsia="ru-RU"/>
              </w:rPr>
              <w:t>с. Ключи</w:t>
            </w:r>
            <w:r w:rsidR="00945FCB" w:rsidRPr="00945FC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D94691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время составления)</w:t>
            </w:r>
          </w:p>
        </w:tc>
      </w:tr>
      <w:tr w:rsidR="00D94691" w:rsidRPr="00945FCB" w:rsidTr="00945FCB">
        <w:trPr>
          <w:gridAfter w:val="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91" w:rsidRPr="00945FCB" w:rsidTr="00945FCB">
        <w:trPr>
          <w:gridAfter w:val="1"/>
        </w:trPr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</w:t>
            </w: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должности уполномоченных на проведение осмотра лиц)</w:t>
            </w:r>
          </w:p>
        </w:tc>
      </w:tr>
      <w:tr w:rsidR="00D94691" w:rsidRPr="00945FCB" w:rsidTr="00945FCB">
        <w:trPr>
          <w:gridAfter w:val="1"/>
        </w:trPr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CB" w:rsidRPr="00945FCB" w:rsidTr="00945FCB">
        <w:trPr>
          <w:gridAfter w:val="1"/>
        </w:trPr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91" w:rsidRPr="00945FCB" w:rsidTr="00945FCB">
        <w:trPr>
          <w:gridAfter w:val="1"/>
        </w:trPr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 </w:t>
            </w: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должности специалистов специализированных организаций, привлеченных к осмотру)</w:t>
            </w:r>
          </w:p>
        </w:tc>
      </w:tr>
      <w:tr w:rsidR="00945FCB" w:rsidRPr="00945FCB" w:rsidTr="00945FCB">
        <w:trPr>
          <w:gridAfter w:val="1"/>
        </w:trPr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91" w:rsidRPr="00945FCB" w:rsidTr="00945FCB">
        <w:trPr>
          <w:gridAfter w:val="1"/>
        </w:trPr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присутствии </w:t>
            </w: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физического лица или представителя юридического лица, ответственного за эксплуатацию здания, сооружения)</w:t>
            </w:r>
          </w:p>
        </w:tc>
      </w:tr>
      <w:tr w:rsidR="00945FCB" w:rsidRPr="00945FCB" w:rsidTr="00945FCB">
        <w:trPr>
          <w:gridAfter w:val="1"/>
        </w:trPr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91" w:rsidRPr="00945FCB" w:rsidTr="00945FCB">
        <w:trPr>
          <w:gridAfter w:val="1"/>
        </w:trPr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осмотра:</w:t>
            </w: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здания, сооружения, адрес)</w:t>
            </w:r>
          </w:p>
        </w:tc>
      </w:tr>
      <w:tr w:rsidR="00945FCB" w:rsidRPr="00945FCB" w:rsidTr="00945FCB">
        <w:trPr>
          <w:gridAfter w:val="1"/>
        </w:trPr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CB" w:rsidRPr="00945FCB" w:rsidTr="00945FCB">
        <w:trPr>
          <w:gridAfter w:val="1"/>
        </w:trPr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осмотра здания, сооружения невозможно по следующим причинам:</w:t>
            </w: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(причин</w:t>
            </w:r>
            <w:proofErr w:type="gramStart"/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невозможности проведения осмотра здания, сооружения)</w:t>
            </w:r>
          </w:p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D9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945FCB" w:rsidRPr="00945FCB" w:rsidRDefault="00945FCB" w:rsidP="00D94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CB" w:rsidRPr="00945FCB" w:rsidTr="00945FCB">
        <w:trPr>
          <w:gridAfter w:val="1"/>
        </w:trPr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Подписи уполномоченных на проведение осмотра лиц:</w:t>
            </w: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94691" w:rsidRPr="00945FCB" w:rsidTr="00945FC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91" w:rsidRPr="00945FCB" w:rsidTr="00945FC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91" w:rsidRPr="00945FCB" w:rsidTr="00945FC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691" w:rsidRPr="00945FCB" w:rsidTr="00945FC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FCB" w:rsidRPr="00945FCB" w:rsidRDefault="00945FCB" w:rsidP="00945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A98" w:rsidRDefault="00C35C5D" w:rsidP="00D94691">
      <w:pPr>
        <w:spacing w:after="150" w:line="240" w:lineRule="auto"/>
        <w:textAlignment w:val="baseline"/>
      </w:pPr>
    </w:p>
    <w:sectPr w:rsidR="00E64A98" w:rsidSect="0057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CB"/>
    <w:rsid w:val="000C6F5A"/>
    <w:rsid w:val="00294C23"/>
    <w:rsid w:val="00574C3A"/>
    <w:rsid w:val="00914204"/>
    <w:rsid w:val="00945FCB"/>
    <w:rsid w:val="00A34D1F"/>
    <w:rsid w:val="00C35C5D"/>
    <w:rsid w:val="00D94691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3A"/>
  </w:style>
  <w:style w:type="paragraph" w:styleId="2">
    <w:name w:val="heading 2"/>
    <w:basedOn w:val="a"/>
    <w:link w:val="20"/>
    <w:uiPriority w:val="9"/>
    <w:qFormat/>
    <w:rsid w:val="00945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5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F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5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4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4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FCB"/>
  </w:style>
  <w:style w:type="character" w:styleId="a3">
    <w:name w:val="Hyperlink"/>
    <w:basedOn w:val="a0"/>
    <w:uiPriority w:val="99"/>
    <w:semiHidden/>
    <w:unhideWhenUsed/>
    <w:rsid w:val="00945FCB"/>
    <w:rPr>
      <w:color w:val="0000FF"/>
      <w:u w:val="single"/>
    </w:rPr>
  </w:style>
  <w:style w:type="paragraph" w:customStyle="1" w:styleId="unformattext">
    <w:name w:val="unformattext"/>
    <w:basedOn w:val="a"/>
    <w:rsid w:val="0094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5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9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9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6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39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2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70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35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55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74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05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71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7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7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44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8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0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9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69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19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68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95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77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4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85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6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94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84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4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40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36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52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9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57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34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03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1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9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09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76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3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52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01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24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97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0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9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5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6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88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00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06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65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8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77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7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53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44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1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192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2021-04-08T04:55:00Z</dcterms:created>
  <dcterms:modified xsi:type="dcterms:W3CDTF">2021-04-08T07:18:00Z</dcterms:modified>
</cp:coreProperties>
</file>