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0BD" w:rsidRPr="006047A2" w:rsidRDefault="004310BD" w:rsidP="004310BD">
      <w:pPr>
        <w:spacing w:before="120" w:after="120"/>
        <w:jc w:val="center"/>
        <w:rPr>
          <w:caps/>
          <w:sz w:val="28"/>
          <w:szCs w:val="28"/>
        </w:rPr>
      </w:pPr>
      <w:r w:rsidRPr="006047A2">
        <w:rPr>
          <w:sz w:val="28"/>
          <w:szCs w:val="28"/>
        </w:rPr>
        <w:t>Правила и область применения расчетных показателей</w:t>
      </w:r>
    </w:p>
    <w:p w:rsidR="004310BD" w:rsidRPr="006047A2" w:rsidRDefault="004310BD" w:rsidP="004310BD">
      <w:pPr>
        <w:widowControl w:val="0"/>
        <w:ind w:firstLine="720"/>
        <w:jc w:val="both"/>
        <w:rPr>
          <w:rFonts w:cs="Arial"/>
          <w:sz w:val="28"/>
          <w:szCs w:val="28"/>
        </w:rPr>
      </w:pPr>
      <w:r w:rsidRPr="006047A2">
        <w:rPr>
          <w:rFonts w:cs="Arial"/>
          <w:sz w:val="28"/>
          <w:szCs w:val="28"/>
        </w:rPr>
        <w:t xml:space="preserve">Нормативы градостроительного проектирования </w:t>
      </w:r>
      <w:r>
        <w:rPr>
          <w:rFonts w:cs="Arial"/>
          <w:sz w:val="28"/>
          <w:szCs w:val="28"/>
        </w:rPr>
        <w:t>мун</w:t>
      </w:r>
      <w:r w:rsidR="00826691">
        <w:rPr>
          <w:rFonts w:cs="Arial"/>
          <w:sz w:val="28"/>
          <w:szCs w:val="28"/>
        </w:rPr>
        <w:t>иципального образования Ключев</w:t>
      </w:r>
      <w:r>
        <w:rPr>
          <w:rFonts w:cs="Arial"/>
          <w:sz w:val="28"/>
          <w:szCs w:val="28"/>
        </w:rPr>
        <w:t xml:space="preserve">ский район </w:t>
      </w:r>
      <w:r w:rsidRPr="006047A2">
        <w:rPr>
          <w:rFonts w:cs="Arial"/>
          <w:sz w:val="28"/>
          <w:szCs w:val="28"/>
        </w:rPr>
        <w:t>Алтайского края применяются при подготовке, согласовании документов территориального планирования и документации по планировке территорий  поселений Алтайского края, а также для принятия решений в области градостроительной деятельности органами местного самоуправления.</w:t>
      </w:r>
    </w:p>
    <w:p w:rsidR="004310BD" w:rsidRPr="006047A2" w:rsidRDefault="004310BD" w:rsidP="004310BD">
      <w:pPr>
        <w:widowControl w:val="0"/>
        <w:autoSpaceDE w:val="0"/>
        <w:autoSpaceDN w:val="0"/>
        <w:adjustRightInd w:val="0"/>
        <w:ind w:firstLine="720"/>
        <w:jc w:val="both"/>
        <w:rPr>
          <w:rFonts w:cs="Arial"/>
          <w:sz w:val="28"/>
          <w:szCs w:val="28"/>
        </w:rPr>
      </w:pPr>
      <w:bookmarkStart w:id="0" w:name="_GoBack"/>
      <w:bookmarkStart w:id="1" w:name="sub_2902"/>
      <w:bookmarkEnd w:id="0"/>
      <w:proofErr w:type="gramStart"/>
      <w:r w:rsidRPr="006047A2">
        <w:rPr>
          <w:rFonts w:cs="Arial"/>
          <w:sz w:val="28"/>
          <w:szCs w:val="28"/>
        </w:rPr>
        <w:t>Нормативы содержат</w:t>
      </w:r>
      <w:bookmarkStart w:id="2" w:name="sub_29021"/>
      <w:bookmarkEnd w:id="1"/>
      <w:r w:rsidRPr="006047A2">
        <w:rPr>
          <w:rFonts w:cs="Arial"/>
          <w:sz w:val="28"/>
          <w:szCs w:val="28"/>
        </w:rPr>
        <w:t xml:space="preserve">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w:t>
      </w:r>
      <w:bookmarkStart w:id="3" w:name="sub_29022"/>
      <w:bookmarkEnd w:id="2"/>
      <w:r w:rsidRPr="006047A2">
        <w:rPr>
          <w:rFonts w:cs="Arial"/>
          <w:sz w:val="28"/>
          <w:szCs w:val="28"/>
        </w:rPr>
        <w:t>расчетные показатели для размещения и проектирования объектов капитального строительства и благоустройства территорий при планировке и застройке земельных участков из земель рекреационного назначения и земель лечебно-оздоровительных местностей и курортов Алтайского</w:t>
      </w:r>
      <w:proofErr w:type="gramEnd"/>
      <w:r w:rsidRPr="006047A2">
        <w:rPr>
          <w:rFonts w:cs="Arial"/>
          <w:sz w:val="28"/>
          <w:szCs w:val="28"/>
        </w:rPr>
        <w:t xml:space="preserve"> края, </w:t>
      </w:r>
      <w:bookmarkStart w:id="4" w:name="sub_29023"/>
      <w:bookmarkEnd w:id="3"/>
      <w:r w:rsidRPr="006047A2">
        <w:rPr>
          <w:rFonts w:cs="Arial"/>
          <w:sz w:val="28"/>
          <w:szCs w:val="28"/>
        </w:rPr>
        <w:t>показатели, характеризующие территорию Алтайского края по сейсмическому районированию.</w:t>
      </w:r>
    </w:p>
    <w:bookmarkEnd w:id="4"/>
    <w:p w:rsidR="004310BD" w:rsidRPr="006047A2" w:rsidRDefault="004310BD" w:rsidP="004310BD">
      <w:pPr>
        <w:pStyle w:val="ConsNormal"/>
        <w:ind w:right="0"/>
        <w:jc w:val="both"/>
        <w:rPr>
          <w:rFonts w:ascii="Times New Roman" w:hAnsi="Times New Roman"/>
          <w:sz w:val="28"/>
          <w:szCs w:val="28"/>
        </w:rPr>
      </w:pPr>
      <w:r w:rsidRPr="006047A2">
        <w:rPr>
          <w:rFonts w:ascii="Times New Roman" w:hAnsi="Times New Roman"/>
          <w:sz w:val="28"/>
          <w:szCs w:val="28"/>
        </w:rPr>
        <w:t>Нормативы конкретизируют основные положения действующих федеральных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Российской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которые дается ссылка в настоящих нормативах, следует руководствоваться нормами, вводимыми взамен отмененных.</w:t>
      </w:r>
    </w:p>
    <w:p w:rsidR="004310BD" w:rsidRPr="006047A2" w:rsidRDefault="004310BD" w:rsidP="004310BD">
      <w:pPr>
        <w:widowControl w:val="0"/>
        <w:ind w:firstLine="720"/>
        <w:jc w:val="both"/>
        <w:rPr>
          <w:rFonts w:cs="Arial"/>
          <w:sz w:val="28"/>
          <w:szCs w:val="28"/>
        </w:rPr>
      </w:pPr>
      <w:r w:rsidRPr="006047A2">
        <w:rPr>
          <w:rFonts w:cs="Arial"/>
          <w:sz w:val="28"/>
          <w:szCs w:val="28"/>
        </w:rPr>
        <w:t xml:space="preserve">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порядок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человека ниже, чем расчетные показатели обеспечения благоприятных условий жизнедеятельности человека, содержащиеся </w:t>
      </w:r>
      <w:r w:rsidRPr="004162CA">
        <w:rPr>
          <w:rFonts w:cs="Arial"/>
          <w:sz w:val="28"/>
          <w:szCs w:val="28"/>
        </w:rPr>
        <w:t>в настоящих нормативах</w:t>
      </w:r>
      <w:r w:rsidRPr="006047A2">
        <w:rPr>
          <w:rFonts w:cs="Arial"/>
          <w:sz w:val="28"/>
          <w:szCs w:val="28"/>
        </w:rPr>
        <w:t xml:space="preserve"> градостроительного проектирования.</w:t>
      </w:r>
    </w:p>
    <w:p w:rsidR="004310BD" w:rsidRPr="006047A2" w:rsidRDefault="004310BD" w:rsidP="004310BD">
      <w:pPr>
        <w:pStyle w:val="ConsNormal"/>
        <w:ind w:right="0"/>
        <w:jc w:val="both"/>
        <w:rPr>
          <w:rFonts w:ascii="Times New Roman" w:hAnsi="Times New Roman"/>
          <w:sz w:val="28"/>
          <w:szCs w:val="28"/>
        </w:rPr>
      </w:pPr>
      <w:r w:rsidRPr="006047A2">
        <w:rPr>
          <w:rFonts w:ascii="Times New Roman" w:hAnsi="Times New Roman"/>
          <w:sz w:val="28"/>
          <w:szCs w:val="28"/>
        </w:rPr>
        <w:t>Нормативы обязательны для всех субъектов градостроительной деятельности, осуществляющих свою деятельность на территории</w:t>
      </w:r>
      <w:r w:rsidR="0062653A">
        <w:rPr>
          <w:rFonts w:ascii="Times New Roman" w:hAnsi="Times New Roman"/>
          <w:sz w:val="28"/>
          <w:szCs w:val="28"/>
        </w:rPr>
        <w:t xml:space="preserve"> </w:t>
      </w:r>
      <w:r w:rsidRPr="00C319F0">
        <w:rPr>
          <w:rFonts w:ascii="Times New Roman" w:hAnsi="Times New Roman"/>
          <w:sz w:val="28"/>
          <w:szCs w:val="28"/>
        </w:rPr>
        <w:t>муниц</w:t>
      </w:r>
      <w:r>
        <w:rPr>
          <w:rFonts w:ascii="Times New Roman" w:hAnsi="Times New Roman"/>
          <w:sz w:val="28"/>
          <w:szCs w:val="28"/>
        </w:rPr>
        <w:t>и</w:t>
      </w:r>
      <w:r w:rsidRPr="00C319F0">
        <w:rPr>
          <w:rFonts w:ascii="Times New Roman" w:hAnsi="Times New Roman"/>
          <w:sz w:val="28"/>
          <w:szCs w:val="28"/>
        </w:rPr>
        <w:t>пального</w:t>
      </w:r>
      <w:r w:rsidR="003346CB">
        <w:rPr>
          <w:rFonts w:ascii="Times New Roman" w:hAnsi="Times New Roman"/>
          <w:sz w:val="28"/>
          <w:szCs w:val="28"/>
        </w:rPr>
        <w:t xml:space="preserve"> образования Ключев</w:t>
      </w:r>
      <w:r>
        <w:rPr>
          <w:rFonts w:ascii="Times New Roman" w:hAnsi="Times New Roman"/>
          <w:sz w:val="28"/>
          <w:szCs w:val="28"/>
        </w:rPr>
        <w:t xml:space="preserve">ский район </w:t>
      </w:r>
      <w:r w:rsidRPr="006047A2">
        <w:rPr>
          <w:rFonts w:ascii="Times New Roman" w:hAnsi="Times New Roman"/>
          <w:sz w:val="28"/>
          <w:szCs w:val="28"/>
        </w:rPr>
        <w:t>Алтайского края, независимо от их организационно-правовой формы.</w:t>
      </w:r>
    </w:p>
    <w:p w:rsidR="00C02A8C" w:rsidRDefault="00C02A8C"/>
    <w:sectPr w:rsidR="00C02A8C" w:rsidSect="00AC77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94CDB"/>
    <w:rsid w:val="003346CB"/>
    <w:rsid w:val="004310BD"/>
    <w:rsid w:val="0062653A"/>
    <w:rsid w:val="006A6669"/>
    <w:rsid w:val="00826691"/>
    <w:rsid w:val="00AC7740"/>
    <w:rsid w:val="00B94CDB"/>
    <w:rsid w:val="00C02A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0BD"/>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4310BD"/>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0BD"/>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4310BD"/>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386</Words>
  <Characters>2201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KOMGKH</dc:creator>
  <cp:keywords/>
  <dc:description/>
  <cp:lastModifiedBy>WORK</cp:lastModifiedBy>
  <cp:revision>4</cp:revision>
  <dcterms:created xsi:type="dcterms:W3CDTF">2015-11-26T03:19:00Z</dcterms:created>
  <dcterms:modified xsi:type="dcterms:W3CDTF">2017-06-14T07:39:00Z</dcterms:modified>
</cp:coreProperties>
</file>